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70" w:rsidRPr="00222259" w:rsidRDefault="001D57CE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</w:t>
      </w:r>
      <w:r w:rsidR="001D797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АЗДЕЛ </w:t>
      </w:r>
      <w:r w:rsidR="001D7970"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="001D7970"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="001D7970"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CD1DE2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нов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 w:rsidR="009D40EB">
        <w:rPr>
          <w:rFonts w:ascii="Times New Roman" w:hAnsi="Times New Roman" w:cs="Times New Roman"/>
          <w:sz w:val="24"/>
          <w:szCs w:val="24"/>
        </w:rPr>
        <w:t xml:space="preserve">, датой выпуска не ранее </w:t>
      </w:r>
      <w:r w:rsidR="00204C71">
        <w:rPr>
          <w:rFonts w:ascii="Times New Roman" w:hAnsi="Times New Roman" w:cs="Times New Roman"/>
          <w:sz w:val="24"/>
          <w:szCs w:val="24"/>
        </w:rPr>
        <w:t xml:space="preserve">2016 </w:t>
      </w:r>
      <w:r w:rsidR="009D40EB">
        <w:rPr>
          <w:rFonts w:ascii="Times New Roman" w:hAnsi="Times New Roman" w:cs="Times New Roman"/>
          <w:sz w:val="24"/>
          <w:szCs w:val="24"/>
        </w:rPr>
        <w:t>года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D1DE2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Срок годности Товара на момент поставки Поставщиком на склад </w:t>
      </w:r>
      <w:r w:rsidR="00E62F71">
        <w:rPr>
          <w:rFonts w:ascii="Times New Roman" w:hAnsi="Times New Roman" w:cs="Times New Roman"/>
          <w:sz w:val="24"/>
          <w:szCs w:val="24"/>
        </w:rPr>
        <w:t>Покупателя</w:t>
      </w:r>
      <w:r w:rsidR="005407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должен соответствовать следующим требованиям: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AF7949">
        <w:rPr>
          <w:rFonts w:ascii="Times New Roman" w:hAnsi="Times New Roman" w:cs="Times New Roman"/>
          <w:sz w:val="24"/>
          <w:szCs w:val="24"/>
        </w:rPr>
        <w:t xml:space="preserve">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10DCF" w:rsidRDefault="009D40EB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1D57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7970" w:rsidRDefault="00A10DCF" w:rsidP="00754A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F724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</w:t>
      </w:r>
      <w:r w:rsidR="00850C41" w:rsidRPr="00A10DCF" w:rsidDel="00850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даты поставки будут согласовываться между Заказчиком 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ставщиком </w:t>
      </w:r>
    </w:p>
    <w:p w:rsidR="001D7970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</w:t>
      </w:r>
      <w:r w:rsidR="00B158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F71">
        <w:rPr>
          <w:rFonts w:ascii="Times New Roman" w:hAnsi="Times New Roman" w:cs="Times New Roman"/>
          <w:b/>
          <w:sz w:val="24"/>
          <w:szCs w:val="24"/>
        </w:rPr>
        <w:t>Покупателем</w:t>
      </w:r>
      <w:r>
        <w:rPr>
          <w:rFonts w:ascii="Times New Roman" w:hAnsi="Times New Roman" w:cs="Times New Roman"/>
          <w:b/>
          <w:sz w:val="24"/>
          <w:szCs w:val="24"/>
        </w:rPr>
        <w:t xml:space="preserve">  в техническом задании торговых марок, наименований производителей, такие указания читать со словами «или эквивалент».</w:t>
      </w:r>
      <w:r w:rsidR="00435040" w:rsidRPr="00435040">
        <w:t xml:space="preserve"> </w:t>
      </w:r>
      <w:r w:rsidR="00435040" w:rsidRPr="00435040"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</w:t>
      </w:r>
      <w:r w:rsidR="007879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F71" w:rsidRPr="00E62F71">
        <w:rPr>
          <w:rFonts w:ascii="Times New Roman" w:hAnsi="Times New Roman" w:cs="Times New Roman"/>
          <w:b/>
          <w:sz w:val="24"/>
          <w:szCs w:val="24"/>
        </w:rPr>
        <w:t>Покупател</w:t>
      </w:r>
      <w:r w:rsidR="00E62F71">
        <w:rPr>
          <w:rFonts w:ascii="Times New Roman" w:hAnsi="Times New Roman" w:cs="Times New Roman"/>
          <w:b/>
          <w:sz w:val="24"/>
          <w:szCs w:val="24"/>
        </w:rPr>
        <w:t>ю</w:t>
      </w:r>
      <w:r w:rsidR="00435040" w:rsidRPr="00435040">
        <w:rPr>
          <w:rFonts w:ascii="Times New Roman" w:hAnsi="Times New Roman" w:cs="Times New Roman"/>
          <w:b/>
          <w:sz w:val="24"/>
          <w:szCs w:val="24"/>
        </w:rPr>
        <w:t xml:space="preserve"> ТМЦ на апробацию.</w:t>
      </w:r>
    </w:p>
    <w:p w:rsidR="00520979" w:rsidRPr="00E7372E" w:rsidRDefault="00520979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24FB" w:rsidRDefault="00782F31" w:rsidP="002E37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7DF">
        <w:rPr>
          <w:rFonts w:ascii="Times New Roman" w:hAnsi="Times New Roman" w:cs="Times New Roman"/>
          <w:b/>
        </w:rPr>
        <w:t>Лот№1:</w:t>
      </w:r>
      <w:bookmarkStart w:id="0" w:name="OLE_LINK2"/>
      <w:bookmarkStart w:id="1" w:name="OLE_LINK5"/>
      <w:r w:rsidRPr="00782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proofErr w:type="spellStart"/>
      <w:r w:rsidRPr="00782F3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стентов</w:t>
      </w:r>
      <w:proofErr w:type="spellEnd"/>
      <w:r w:rsidRPr="00782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коронарных Калипсо для нужд ООО «</w:t>
      </w:r>
      <w:proofErr w:type="spellStart"/>
      <w:r w:rsidRPr="00782F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782F3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0"/>
      <w:bookmarkEnd w:id="1"/>
    </w:p>
    <w:p w:rsidR="00520979" w:rsidRPr="002E37DF" w:rsidRDefault="00520979" w:rsidP="002E37DF">
      <w:pPr>
        <w:spacing w:after="0"/>
        <w:rPr>
          <w:rFonts w:ascii="Times New Roman" w:hAnsi="Times New Roman" w:cs="Times New Roman"/>
          <w:b/>
        </w:rPr>
      </w:pPr>
      <w:r w:rsidRPr="00520979">
        <w:rPr>
          <w:rFonts w:ascii="Times New Roman" w:hAnsi="Times New Roman" w:cs="Times New Roman"/>
          <w:b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782F31" w:rsidRPr="0015534A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2F31" w:rsidRPr="0015534A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2F31" w:rsidRPr="0015534A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2F31" w:rsidRPr="0015534A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82F31" w:rsidRPr="0015534A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82F31" w:rsidRPr="0015534A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82F31" w:rsidRPr="000E7F26" w:rsidTr="00101DC4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2,25х15мм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2,75х15мм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</w:t>
            </w:r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2.75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2,75х28мм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2.75 мм, длина 28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2,75х33мм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2.75 мм, длина 33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3х28мм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 мм, длина 28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3х33мм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 мм, длина 33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3х38мм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2.5 мм, длина 23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3,5х28мм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мм, длина 28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3,5х38мм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мм, длина 38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82F31" w:rsidRPr="000E7F26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B6107F" w:rsidRDefault="00782F31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коронарный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Калипсо 5х23мм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2F31" w:rsidRPr="00AF5406" w:rsidRDefault="00782F31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кобальт-хром. Вид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матричный. Конструкция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девятизубцовая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нейлон. Материал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5 мм, длина 23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Default="00782F31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2F31" w:rsidRPr="000E7F26" w:rsidRDefault="00782F31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386F1A" w:rsidRDefault="00386F1A"/>
    <w:p w:rsidR="00520979" w:rsidRPr="00520979" w:rsidRDefault="00977F2F" w:rsidP="005209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DC4">
        <w:rPr>
          <w:rFonts w:ascii="Times New Roman" w:hAnsi="Times New Roman" w:cs="Times New Roman"/>
          <w:b/>
        </w:rPr>
        <w:t>Лот№</w:t>
      </w:r>
      <w:r>
        <w:rPr>
          <w:rFonts w:ascii="Times New Roman" w:hAnsi="Times New Roman" w:cs="Times New Roman"/>
          <w:b/>
        </w:rPr>
        <w:t>2</w:t>
      </w:r>
      <w:r w:rsidRPr="00101DC4">
        <w:rPr>
          <w:rFonts w:ascii="Times New Roman" w:hAnsi="Times New Roman" w:cs="Times New Roman"/>
          <w:b/>
        </w:rPr>
        <w:t>:</w:t>
      </w:r>
      <w:r w:rsidR="00520979" w:rsidRPr="00520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Поставка </w:t>
      </w:r>
      <w:proofErr w:type="spellStart"/>
      <w:r w:rsidR="00520979" w:rsidRPr="00520979">
        <w:rPr>
          <w:rFonts w:ascii="Times New Roman" w:eastAsia="Times New Roman" w:hAnsi="Times New Roman" w:cs="Times New Roman"/>
          <w:sz w:val="24"/>
          <w:szCs w:val="24"/>
          <w:lang w:eastAsia="ar-SA"/>
        </w:rPr>
        <w:t>стентов</w:t>
      </w:r>
      <w:proofErr w:type="spellEnd"/>
      <w:r w:rsidR="00520979" w:rsidRPr="00520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коронарных </w:t>
      </w:r>
      <w:proofErr w:type="spellStart"/>
      <w:r w:rsidR="00520979" w:rsidRPr="00520979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Norobi</w:t>
      </w:r>
      <w:proofErr w:type="spellEnd"/>
      <w:r w:rsidR="00520979" w:rsidRPr="00520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нужд ООО «</w:t>
      </w:r>
      <w:proofErr w:type="spellStart"/>
      <w:r w:rsidR="00520979" w:rsidRPr="00520979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520979" w:rsidRPr="00520979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977F2F" w:rsidRDefault="00977F2F">
      <w:pPr>
        <w:rPr>
          <w:rFonts w:ascii="Times New Roman" w:hAnsi="Times New Roman" w:cs="Times New Roman"/>
          <w:b/>
        </w:rPr>
      </w:pPr>
    </w:p>
    <w:p w:rsidR="00977F2F" w:rsidRPr="004735AD" w:rsidRDefault="00977F2F" w:rsidP="00977F2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5A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977F2F" w:rsidRPr="0015534A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77F2F" w:rsidRPr="0015534A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77F2F" w:rsidRPr="0015534A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77F2F" w:rsidRPr="0015534A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7F2F" w:rsidRPr="0015534A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7F2F" w:rsidRPr="0015534A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977F2F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B6107F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AF5406" w:rsidRDefault="00977F2F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Nobori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2,25х18мм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AF5406" w:rsidRDefault="00977F2F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Коронарный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 -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кобальтхромовый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сплав. Толщина стенок должна быть не более 0.065mm (0.0026").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 (внутренний просвет не более 0.056" / 1.42mm). Поперечное сечение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для 2,5 мм не более 0,90 мм, для 4,0 мм не более 1,12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должно быть не более 1%.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должен быть не более 3%.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биодеградируемый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полимер с лекарственным веществом. Лекарственное вещество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сиролимус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рапамицин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). Концентрация лекарственного вещества не менее 1,25 мг/мм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поверхность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: 2.25 мм, длина 18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F2F" w:rsidRDefault="00977F2F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F2F" w:rsidRPr="000E7F26" w:rsidRDefault="00977F2F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77F2F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B6107F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AF5406" w:rsidRDefault="00977F2F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Nobori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3х18мм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AF5406" w:rsidRDefault="00977F2F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Коронарный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 -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кобальтхромовый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сплав. Толщина стенок должна быть не более 0.065mm (0.0026").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 (внутренний просвет не более 0.056" / 1.42mm). Поперечное сечение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для 2,5 мм не более 0,90 мм, для 4,0 мм не более 1,12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должно быть не более 1%.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должен быть не более 3%.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биодеградируемый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полимер с лекарственным веществом. Лекарственное вещество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сиролимус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рапамицин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). Концентрация лекарственного вещества не менее 1,25 мг/мм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поверхность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: 3 мм, длина 18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F2F" w:rsidRDefault="00977F2F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F2F" w:rsidRPr="000E7F26" w:rsidRDefault="00977F2F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77F2F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B6107F" w:rsidRDefault="00977F2F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AF5406" w:rsidRDefault="00977F2F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Nobori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3х28мм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7F2F" w:rsidRPr="00AF5406" w:rsidRDefault="00977F2F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Коронарный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 -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кобальтхромовый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сплав. Толщина стенок должна быть не более 0.065mm (0.0026").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 (внутренний просвет не более 0.056" / 1.42mm). Поперечное сечение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для 2,5 мм не более 0,90 мм, для 4,0 мм не более 1,12 мм.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должно быть не более 1%.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должен быть не более 3%.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биодеградируемый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полимер с лекарственным веществом. Лекарственное вещество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сиролимус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рапамицин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). Концентрация лекарственного вещества не менее 1,25 мг/мм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поверхность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: 3 мм, длина 28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F2F" w:rsidRDefault="00977F2F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F2F" w:rsidRPr="000E7F26" w:rsidRDefault="00977F2F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7D3B9A" w:rsidRDefault="007D3B9A">
      <w:pPr>
        <w:rPr>
          <w:rFonts w:ascii="Times New Roman" w:hAnsi="Times New Roman" w:cs="Times New Roman"/>
          <w:b/>
        </w:rPr>
      </w:pPr>
    </w:p>
    <w:p w:rsidR="007D3B9A" w:rsidRDefault="007D3B9A" w:rsidP="007D3B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</w:rPr>
      </w:pPr>
      <w:r w:rsidRPr="00101DC4">
        <w:rPr>
          <w:rFonts w:ascii="Times New Roman" w:hAnsi="Times New Roman" w:cs="Times New Roman"/>
          <w:b/>
        </w:rPr>
        <w:lastRenderedPageBreak/>
        <w:t>Лот№</w:t>
      </w:r>
      <w:r>
        <w:rPr>
          <w:rFonts w:ascii="Times New Roman" w:hAnsi="Times New Roman" w:cs="Times New Roman"/>
          <w:b/>
        </w:rPr>
        <w:t>3</w:t>
      </w:r>
      <w:r w:rsidRPr="00101DC4">
        <w:rPr>
          <w:rFonts w:ascii="Times New Roman" w:hAnsi="Times New Roman" w:cs="Times New Roman"/>
          <w:b/>
        </w:rPr>
        <w:t>:</w:t>
      </w:r>
      <w:r w:rsidRPr="007D3B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Поставка </w:t>
      </w:r>
      <w:proofErr w:type="spellStart"/>
      <w:r w:rsidRPr="007D3B9A">
        <w:rPr>
          <w:rFonts w:ascii="Times New Roman" w:eastAsia="Times New Roman" w:hAnsi="Times New Roman" w:cs="Times New Roman"/>
          <w:sz w:val="24"/>
          <w:szCs w:val="24"/>
          <w:lang w:eastAsia="ar-SA"/>
        </w:rPr>
        <w:t>стентов</w:t>
      </w:r>
      <w:proofErr w:type="spellEnd"/>
      <w:r w:rsidRPr="007D3B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коронарных </w:t>
      </w:r>
      <w:proofErr w:type="spellStart"/>
      <w:r w:rsidRPr="007D3B9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Xience</w:t>
      </w:r>
      <w:proofErr w:type="spellEnd"/>
      <w:r w:rsidRPr="007D3B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катетеров для нужд ООО «</w:t>
      </w:r>
      <w:proofErr w:type="spellStart"/>
      <w:r w:rsidRPr="007D3B9A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7D3B9A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7D3B9A" w:rsidRPr="004735AD" w:rsidRDefault="007D3B9A" w:rsidP="007D3B9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D3B9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4735A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7D3B9A" w:rsidRPr="0015534A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D3B9A" w:rsidRPr="0015534A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D3B9A" w:rsidRPr="0015534A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D3B9A" w:rsidRPr="0015534A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D3B9A" w:rsidRPr="0015534A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D3B9A" w:rsidRPr="0015534A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Xience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2,25х12мм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Матричный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 L-605.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толщиной не более 7.8 микрон из акриловых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флюорополимеров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содержащее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эверолимус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концентрации не более 100 мкг/см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. Толщина стенки: не более 0.0032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(0.0813мм). Объем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4.4%.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смонтирован на монорельсовом баллонном катетере 143см из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 совместимым с 0.14" проводником. 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вольфрамовых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интегрированных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катетера. Профиль кончика не более 0.022". Профиль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2.25-3.0 мм, не более 2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и 4.0мм. Совместимость с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гайд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-катетерами с просветом 0.056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(5Fr).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Комплаинс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номинальное давление (NP) - 8 </w:t>
            </w:r>
            <w:proofErr w:type="spellStart"/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2.25-2.75мм), 10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2,25 мм, длина 12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A" w:rsidRPr="00B6107F" w:rsidTr="00101DC4">
        <w:trPr>
          <w:trHeight w:val="264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Xience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2,75х12мм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Матричный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 L-605.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толщиной не более 7.8 микрон из акриловых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флюорополимеров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содержащее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эверолимус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концентрации не более 100 мкг/см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. Толщина стенки: не более 0.0032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(0.0813мм). Объем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4.4%.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смонтирован на монорельсовом баллонном катетере 143см из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 совместимым с 0.14" проводником. 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вольфрамовых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интегрированных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катетера. Профиль кончика не более 0.022". Профиль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2.25-3.0 мм, не более 2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и 4.0мм. Совместимость с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гайд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-катетерами с просветом 0.056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(5Fr).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Комплаинс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номинальное давление (NP) - 8 </w:t>
            </w:r>
            <w:proofErr w:type="spellStart"/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2.25-2.75мм), 10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2,75 мм, длина 12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Xience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3х33мм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Матричный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 L-605.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толщиной не более 7.8 микрон из акриловых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флюорополимеров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содержащее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эверолимус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концентрации не более 100 мкг/см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. Толщина стенки: не более 0.0032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(0.0813мм). Объем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4.4%.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смонтирован на монорельсовом баллонном катетере 143см из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 совместимым с 0.14" проводником. 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вольфрамовых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интегрированных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катетера. Профиль кончика не более 0.022". Профиль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2.25-3.0 мм, не более 2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и 4.0мм. Совместимость с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гайд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-катетерами с просветом 0.056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(5Fr).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Комплаинс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 xml:space="preserve">номинальное давление (NP) - 8 </w:t>
            </w:r>
            <w:proofErr w:type="spellStart"/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2.25-2.75мм), 10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3,0 мм, длина 33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Xience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3,5х48мм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856C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Матричный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виде ряда волнистых колец соединенных 3мя перемычками по типу "вершина-к-впадине".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 L-605.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толщиной не более 7.8 микрон из акриловых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флюорополимеров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содержащее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эверолимус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концентрации не более 100 мкг/см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. Толщина стенки: не более 0.0032 дюйма (0.0813мм).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3.0х18мм: объем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4.4%. Диаметры: 2.25, 2.5, 2.75, 3.0, 3.25, 3.5, 4.0мм. Длины: 8, 12, 15, 18, 23, 28, 33, 38, 48мм. Система доставки: баллонный катетер быстрой смены 145см из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(полиэфира) совместимый с 0.014" проводником. 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по краям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Профиль кончика не более 0.017". Профиль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баллоне (кроссинг профиль) не более 0.042"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3.0x18мм). Протяженность цилиндрической части баллона за края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0.65мм. Длина конуса баллона не более 2мм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2.25-3.0 мм. 5ти-лепестковая укладка баллона. Номинальное давление (NP) 10 </w:t>
            </w:r>
            <w:proofErr w:type="spellStart"/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>; расчетное давление разрыва (RBP) 18атм.</w:t>
            </w:r>
            <w:r w:rsidRPr="00AF5406">
              <w:rPr>
                <w:rFonts w:ascii="Times New Roman" w:hAnsi="Times New Roman" w:cs="Times New Roman"/>
              </w:rPr>
              <w:t xml:space="preserve"> </w:t>
            </w:r>
            <w:r w:rsidRPr="00261857">
              <w:rPr>
                <w:rFonts w:ascii="Times New Roman" w:hAnsi="Times New Roman" w:cs="Times New Roman"/>
                <w:color w:val="000000"/>
                <w:highlight w:val="yellow"/>
              </w:rPr>
              <w:t xml:space="preserve">Диаметр требуемого </w:t>
            </w:r>
            <w:proofErr w:type="spellStart"/>
            <w:r w:rsidRPr="00261857">
              <w:rPr>
                <w:rFonts w:ascii="Times New Roman" w:hAnsi="Times New Roman" w:cs="Times New Roman"/>
                <w:color w:val="000000"/>
                <w:highlight w:val="yellow"/>
              </w:rPr>
              <w:t>стента</w:t>
            </w:r>
            <w:proofErr w:type="spellEnd"/>
            <w:r w:rsidRPr="00261857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3,</w:t>
            </w:r>
            <w:r w:rsidR="001856C8" w:rsidRPr="00261857">
              <w:rPr>
                <w:rFonts w:ascii="Times New Roman" w:hAnsi="Times New Roman" w:cs="Times New Roman"/>
                <w:color w:val="000000"/>
                <w:highlight w:val="yellow"/>
              </w:rPr>
              <w:t>5</w:t>
            </w:r>
            <w:r w:rsidR="001856C8" w:rsidRPr="00261857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  <w:r w:rsidRPr="00261857">
              <w:rPr>
                <w:rFonts w:ascii="Times New Roman" w:hAnsi="Times New Roman" w:cs="Times New Roman"/>
                <w:color w:val="000000"/>
                <w:highlight w:val="yellow"/>
              </w:rPr>
              <w:t xml:space="preserve">мм, длина </w:t>
            </w:r>
            <w:r w:rsidR="001856C8" w:rsidRPr="00261857">
              <w:rPr>
                <w:rFonts w:ascii="Times New Roman" w:hAnsi="Times New Roman" w:cs="Times New Roman"/>
                <w:color w:val="000000"/>
                <w:highlight w:val="yellow"/>
              </w:rPr>
              <w:t>48</w:t>
            </w:r>
            <w:r w:rsidR="001856C8" w:rsidRPr="00261857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  <w:r w:rsidRPr="00261857">
              <w:rPr>
                <w:rFonts w:ascii="Times New Roman" w:hAnsi="Times New Roman" w:cs="Times New Roman"/>
                <w:color w:val="000000"/>
                <w:highlight w:val="yellow"/>
              </w:rPr>
              <w:t>мм.</w:t>
            </w:r>
            <w:bookmarkStart w:id="2" w:name="_GoBack"/>
            <w:bookmarkEnd w:id="2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Xience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4х23мм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Матричный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 L-605.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толщиной не более 7.8 микрон из акриловых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флюорополимеров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содержащее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эверолимус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концентрации не более 100 мкг/см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. Толщина стенки: не более 0.0032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(0.0813мм). Объем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4.4%.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смонтирован на монорельсовом баллонном катетере 143см из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 совместимым с 0.14" проводником. 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вольфрамовых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интегрированных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катетера. Профиль кончика не более 0.022". Профиль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2.25-3.0 мм, не более 2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и 4.0мм. Совместимость с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гайд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-катетерами с просветом 0.056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(5Fr).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Комплаинс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номинальное давление (NP) - 8 </w:t>
            </w:r>
            <w:proofErr w:type="spellStart"/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2.25-2.75мм), 10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4,0 мм, длина 23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AF5406">
              <w:rPr>
                <w:rFonts w:ascii="Times New Roman" w:hAnsi="Times New Roman" w:cs="Times New Roman"/>
                <w:color w:val="000000"/>
              </w:rPr>
              <w:t>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коронарный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Xience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4х33мм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Матричный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баллонорасширяемый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кобальт-хромовый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сплав L-605. Покрытие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толщиной не более 7.8 микрон из акриловых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флюорополимеров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содержащее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эверолимус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 концентрации не более 100 мкг/см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. Толщина стенки: не более 0.0032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(0.0813мм). Объем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рекойл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 более 4.4%.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смонтирован на монорельсовом баллонном катетере 143см из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 совместимым с 0.14" проводником. 2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вольфрамовых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интегрированных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катетера. Профиль кончика не более 0.022". Профиль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2.25-3.0 мм, не более 2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и 4.0мм. Совместимость с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гайд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-катетерами с просветом 0.056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inch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(5Fr).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Комплаинс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: номинальное давление (NP) - 8 </w:t>
            </w:r>
            <w:proofErr w:type="spellStart"/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2.25-2.75мм), 10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3.0-4.0мм); расчетное </w:t>
            </w:r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 xml:space="preserve">давление разрыва (RBP) 18атм.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4,0 мм, длина 33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Trek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1.2х15мм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однопросветный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в виде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металлической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гипотрубки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просветом 0.021" (0.53мм) скошенной на конце, дистально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двухпросветный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внутреннего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мандрена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проксимально/дистально 2.1/2.4F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Ультра низкий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вольфрамовые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маркеры длиной 1.5мм. Диаметр 1.2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 xml:space="preserve">., 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>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Trek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1.5х15мм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однопросветный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в виде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металлической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гипотрубки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просветом 0.021" (0.53мм) скошенной на конце, дистально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двухпросветный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внутреннего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мандрена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проксимально/дистально 2.1/2.4F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Ультра низкий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вольфрамовые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маркеры длиной 1.5мм. Диаметр 1.5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 xml:space="preserve">., 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>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Trek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однопросветный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в виде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металлической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гипотрубки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просветом 0.021" (0.53мм) скошенной на конце, дистально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двухпросветный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внутреннего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мандрена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проксимально/дистально 2.1/2.4F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Ультра низкий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вольфрамовые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маркеры длиной 1.5мм. Диаметр 2.0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 xml:space="preserve">., 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>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D3B9A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B6107F" w:rsidRDefault="007D3B9A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B61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Trek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2х20мм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3B9A" w:rsidRPr="00AF5406" w:rsidRDefault="007D3B9A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однопросветный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в виде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металлической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гипотрубки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просветом 0.021" (0.53мм) скошенной на конце, дистально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двухпросветный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 из гибкого полимера. Соединение </w:t>
            </w:r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 xml:space="preserve">между сегментами без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внутреннего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мандрена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проксимально/дистально 2.1/2.4F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Ультра низкий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пебакс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вольфрамовые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рентгеноконтрастные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маркеры длиной 1.5мм. Диаметр 2.0 мм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 xml:space="preserve">., 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>длина 20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Default="007D3B9A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B9A" w:rsidRPr="000E7F26" w:rsidRDefault="007D3B9A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</w:tbl>
    <w:p w:rsidR="00977F2F" w:rsidRDefault="00977F2F"/>
    <w:p w:rsidR="00EF702E" w:rsidRDefault="00EF702E" w:rsidP="002E37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DC4">
        <w:rPr>
          <w:rFonts w:ascii="Times New Roman" w:hAnsi="Times New Roman" w:cs="Times New Roman"/>
          <w:b/>
        </w:rPr>
        <w:t>Лот№</w:t>
      </w:r>
      <w:r>
        <w:rPr>
          <w:rFonts w:ascii="Times New Roman" w:hAnsi="Times New Roman" w:cs="Times New Roman"/>
          <w:b/>
        </w:rPr>
        <w:t>4</w:t>
      </w:r>
      <w:r w:rsidRPr="00101DC4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 w:rsidRPr="00EF70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расходного ангиографического материала  для нужд ООО «</w:t>
      </w:r>
      <w:proofErr w:type="spellStart"/>
      <w:r w:rsidRPr="00EF702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EF702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2016 году</w:t>
      </w:r>
    </w:p>
    <w:p w:rsidR="00283A0E" w:rsidRPr="004735AD" w:rsidRDefault="00283A0E" w:rsidP="002E37D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5A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283A0E" w:rsidRPr="0015534A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83A0E" w:rsidRPr="0015534A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83A0E" w:rsidRPr="0015534A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83A0E" w:rsidRPr="0015534A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283A0E" w:rsidRPr="0015534A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283A0E" w:rsidRPr="0015534A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NC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Empira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2.75х10мм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некомплаенсный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нейлон-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лубрикантным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kissing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2.75 мм, длина 10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NC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Empira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некомплаенсный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нейлон-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лубрикантным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kissing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3.0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283A0E" w:rsidRPr="00B6107F" w:rsidTr="00101DC4">
        <w:trPr>
          <w:trHeight w:val="270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NC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Empira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3,5х15мм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некомплаенсный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нейлон-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лубрикантным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kissing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NC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Empira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3,75х10мм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некомплаенсный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нейлон-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лубрикантным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kissing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3.75 мм, длина 10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NC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Empira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3,75х15мм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некомплаенсный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нейлон-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лубрикантным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kissing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3.75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283A0E" w:rsidRPr="00B6107F" w:rsidTr="00101DC4">
        <w:trPr>
          <w:trHeight w:val="270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NC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Empira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4х10мм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некомплаенсный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нейлон-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>лубрикантным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kissing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4.0 мм, длина 10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атетер баллонный NC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Empira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4х15мм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некомплаенсный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нейлон-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лубрикантным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kissing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4.0 мм, длина 15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Катетер проводниковый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Adroit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6F .072 AL 2  100 CM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(длина 2,5 или 16 мм). Характеристики: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термосплавка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отдельных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), кончик мягкий, гибкий,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атравматичный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AL 2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Катетер проводниковый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Adroit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6F .072 XB 4.5 100 CM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(длина 2,5 или 16 мм). Характеристики: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термосплавка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отдельных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), кончик мягкий, гибкий,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атравматичный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</w:t>
            </w:r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>кончика XB 4.5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3A0E" w:rsidRPr="00B6107F" w:rsidTr="00101DC4">
        <w:trPr>
          <w:trHeight w:val="270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>Диагностический катетер INFINITY,  5F , 3DRC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катетера – полиуретан, стальная внутренняя оплетка для придания жесткости, мягкий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атравматичный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кончик, содержащий вольфрам. Характеристики: максимальное давление – 1200, внутренний просвет катетера – 0.038". Скорость тока контраста – до 35 мл/сек. Наличие полного спектра форм кончиков. Спектр применения – селективные, обзорные,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калибрационные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Наличие катетеров с боковыми отверстиями для более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плотного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ренгенконтрастирования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. Длина катетера 100см., диаметр 5F. Модификация кончика 3DRC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Диагностический катетер "Супер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Торк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Плюс", IM, 5,2F, 100cm 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мамарная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артерия)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катетера – полиуретан, стальная внутренняя оплетка для придания жесткости, мягкий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атравматичный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кончик, содержащий вольфрам. Характеристики: максимальное давление – 1200, внутренний просвет катетера – 0.038". Скорость тока контраста – до 35 мл/сек. Наличие полного спектра форм кончиков. Спектр применения – селективные, обзорные,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калибрационные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Наличие катетеров с боковыми отверстиями для более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плотного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ренгенконтрастирования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. Длина катетера  100 см, диаметры  5,2 F. Модификация кончика IM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Диагностический катетер "Супер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Торк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Плюс" 5.2F 125 см JR-4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Материал катетера – полиуретан, стальная внутренняя оплетка для придания жесткости, мягкий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атравматичный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кончик, содержащий вольфрам. Характеристики: максимальное давление – 1200, внутренний просвет катетера – 0.038". Скорость тока контраста – до 35 мл/сек. Наличие полного спектра форм кончиков. Спектр применения – селективные, обзорные,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калибрационные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Наличие катетеров с боковыми отверстиями для более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плотного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ренгенконтрастирования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. Длина катетера  125 см, диаметры  5,2 F. Модификация кончика IM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Диагностический проводник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Эмеральд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"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Amplatz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Super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Stiff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" GW, .035", 260см, J-3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Проводник диагностический периферический. Материал – поддерживающий внутренний стержень из нержавеющей стали,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лубрикантное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тефлоновое покрытие PTFE (политетрафторэтилен) оплетки стержня,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гепариновое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покрытие оплетки. Характеристики: поддерживающий внутренний стержень по всей длине проводника. Форма кончика - J-изогнутый.  Радиус J-загиба 3 мм. Размеры: диаметр 0.035”, длина 260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>Диагностический проводник "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Эмеральд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",  .035", J-2, 150см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Двухсторонний 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Прямой кончик – 3см. и J-изогнутый кончик 7см. Радиус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изниба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кончика 2мм. Диаметр 0,035 дюйма, длина 150см.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>Диагностический проводник "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Эмеральд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" GW, .035", 260см, J-3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J-изогнутый кончик 7см. Радиус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изниба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кончика 3мм. Диаметр 0,035 дюйма, длина 260см.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S.M.A.R.T.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Control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Large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12мм x 80мм  120см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саморасширяющийся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нитинол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никелит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вырезан лазером из бесшовной трубки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электрополирован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«открытая ячейка», 18 «V»-образных сегментов (высота 2 мм) по окружности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каждый третий сочленен мостиком с соседним, дизайн «пик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впадине», расширение нижней и верхней кромок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1 мм, по каждому краю 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танталовых маркеров (Ø 0.0185" каждый). «Свободная» площадь ячейки – 79-87%.Материал системы доставки – внутренний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клиновидный гибкий кончик (длина кончика 0.45", Ø в месте перехода 0.077", дистально 0.051") – полиэфир блок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пластик, внутренний слой покрывающего катетера и просвет для </w:t>
            </w:r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проводника – полиимид, покрывающий катетер имеет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 на дистальном конце. Характеристики: система доставки 7 F совместима с проводником 0.035",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7 F, проводниковым катетером 9 F. Возможное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 больше 4,7% для Ø 12,0 мм и не больше 5,4% для Ø 14,0 мм. Есть ручка для контролированной установки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Размеры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требуемого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: Диаметр 12мм, длина 80мм. Длина доставки 120см.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S.M.A.R.T.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Control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Large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14мм x 60мм  120см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саморасширяющийся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нитинол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никелит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вырезан лазером из бесшовной трубки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электрополирован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«открытая ячейка», 18 «V»-образных сегментов (высота 2 мм) по окружности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каждый третий сочленен мостиком с соседним, дизайн «пик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впадине», расширение нижней и верхней кромок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1 мм, по каждому краю 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танталовых маркеров (Ø 0.0185" каждый). «Свободная» площадь ячейки – 79-87%.Материал системы доставки – внутренний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клиновидный гибкий кончик (длина кончика 0.45", Ø в месте перехода 0.077", дистально 0.051") – полиэфир блок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пластик, внутренний слой покрывающего катетера и просвет для проводника – полиимид, покрывающий катетер имеет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 на дистальном конце. Характеристики: система доставки 7 F совместима с проводником 0.035",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7 F, проводниковым катетером 9 F. Возможное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 больше 4,7% для Ø 12,0 мм и не больше 5,4% для Ø 14,0 мм. Есть ручка для контролированной установки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Размеры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требуемого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: Диаметр 14мм, длина 60мм. Длина доставки 120см.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S.M.A.R.T.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Control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Large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14 ММ x 80 ММ х 120 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саморасширяющийся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нитинол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никелит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вырезан лазером из бесшовной трубки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электрополирован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). Дизайн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«открытая ячейка», 18 «V»-образных сегментов (высота 2 мм) по окружности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каждый третий сочленен мостиком с соседним, дизайн «пик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ко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впадине», расширение нижней и верхней кромок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на 1 мм, по каждому краю 6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танталовых маркеров (Ø 0.0185" каждый). «Свободная» площадь ячейки – 79-87%.Материал системы доставки – внутренний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клиновидный гибкий кончик (длина кончика 0.45", Ø в месте перехода 0.077", дистально 0.051") – полиэфир блок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пластик, внутренний слой покрывающего катетера и просвет для проводника – полиимид, покрывающий катетер имеет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 на дистальном конце. Характеристики: система доставки 7 F совместима с проводником 0.035",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7 F, проводниковым катетером 9 F. Возможное укорочение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 больше 4,7% для Ø 12,0 мм и не больше 5,4% для Ø 14,0 мм. Есть ручка для контролированной установки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Размеры 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>требуемого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: Диаметр 14мм, длина 80мм. Длина доставки 120см.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дилатационный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 POWERFLEX PRO 9 ММ х 40 ММ х 135 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Катетер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периферический. Материал катетера – нейлон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материала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хаба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грилламид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(длина 1,0 мм). Силиконовое смазывающее покрытие внутреннего просвета для проводника и 30 см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двухпросветный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 (OTW) диаметром 5 F, совместимый с проводником 0.035",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5-8 F (для разных </w:t>
            </w:r>
            <w:r w:rsidRPr="00AF5406">
              <w:rPr>
                <w:rFonts w:ascii="Times New Roman" w:hAnsi="Times New Roman" w:cs="Times New Roman"/>
                <w:color w:val="000000"/>
              </w:rPr>
              <w:lastRenderedPageBreak/>
              <w:t>размеров баллона). Рабочая длина системы доставки 135 см. Баллон высокого давления: номинальное 10 атм., максимальное давление разрыва 14 атм. Таблица соответствия в упаковке. Размер требуемого катетера: диаметр 9мм, длина 40мм. Длина доставки 135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Периферический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дилатационный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 POWERFLEX PRO 12 ММ х 40 ММ х 135 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Катетер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периферический. Материал катетера – нейлон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вестамид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,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нейлон, материала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хаба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грилламид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маркера (длина 1,0 мм). Силиконовое смазывающее покрытие внутреннего просвета для проводника и 30 см дистальной части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двухпросветный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катетер (OTW) диаметром 5 F, совместимый с проводником 0.035",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5-8 F (для разных размеров баллона). Рабочая длина системы доставки 135 см. Баллон высокого давления: номинальное 10 атм., максимальное давление разрыва 14 атм. Таблица соответствия в упаковке. Размер требуемого катетера: диаметр 12мм, длина 40мм. Длина доставки 135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Brite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Tip Introducer F8,55 </w:t>
            </w:r>
            <w:r w:rsidRPr="00AF5406">
              <w:rPr>
                <w:rFonts w:ascii="Times New Roman" w:hAnsi="Times New Roman" w:cs="Times New Roman"/>
                <w:color w:val="000000"/>
              </w:rPr>
              <w:t>см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интродьюсера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армированный утолщенный полиэтиленовый пластик, смазывающее покрытие канюли, сосудистого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дилятора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и клапана,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дистальный кончик содержащий вольфрам (3 мм).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Шестилепестковый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гемостатический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Трехходовой краник для управления боковым портом. Наличие специального замка для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дилятора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для исключения возможности его дислокации при проведении через мягкие ткани.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Цветовая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кодировка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размеров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Размеры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: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диаметр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5 F,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длина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55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см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>Шприц - манометр MEDFLATOR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>Шприц манометр для раздувания и сдувания баллонных катетеров  объемом не менее 20 мл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 xml:space="preserve">., 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>имеет  шкалу до 30 атм.,  3-х ходовой краник для фиксации давления. Устройство для быстрого опорожнения баллона.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283A0E" w:rsidRPr="00B6107F" w:rsidTr="00101DC4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B6107F" w:rsidRDefault="00283A0E" w:rsidP="0010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commentRangeStart w:id="3"/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Кава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r w:rsidRPr="00AF5406">
              <w:rPr>
                <w:rFonts w:ascii="Times New Roman" w:hAnsi="Times New Roman" w:cs="Times New Roman"/>
                <w:color w:val="000000"/>
              </w:rPr>
              <w:t>фильтр</w:t>
            </w:r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 -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OptEase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 xml:space="preserve"> Retrievable Vena Cava Filter, 90cm</w:t>
            </w:r>
            <w:commentRangeEnd w:id="3"/>
            <w:r w:rsidR="003F4BC3">
              <w:rPr>
                <w:rStyle w:val="a5"/>
              </w:rPr>
              <w:commentReference w:id="3"/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A0E" w:rsidRPr="00AF5406" w:rsidRDefault="00283A0E" w:rsidP="00101D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5406">
              <w:rPr>
                <w:rFonts w:ascii="Times New Roman" w:hAnsi="Times New Roman" w:cs="Times New Roman"/>
                <w:color w:val="000000"/>
              </w:rPr>
              <w:t xml:space="preserve">Катетер проводниковый периферический для удаления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кава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-фильтра</w:t>
            </w:r>
            <w:proofErr w:type="gramStart"/>
            <w:r w:rsidRPr="00AF5406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Pr="00AF5406">
              <w:rPr>
                <w:rFonts w:ascii="Times New Roman" w:hAnsi="Times New Roman" w:cs="Times New Roman"/>
                <w:color w:val="000000"/>
              </w:rPr>
              <w:t xml:space="preserve"> Материал катетера – наружный слой – </w:t>
            </w:r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Nylon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 (нейлон), средняя часть – армированная двухслойная стальная оплетка, внутренний слой – </w:t>
            </w:r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PTFE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 (политетрафторэтилен), дистальный кончик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Характеристики: форма прямая, </w:t>
            </w:r>
            <w:proofErr w:type="spellStart"/>
            <w:r w:rsidRPr="00AF5406">
              <w:rPr>
                <w:rFonts w:ascii="Times New Roman" w:hAnsi="Times New Roman" w:cs="Times New Roman"/>
                <w:color w:val="000000"/>
              </w:rPr>
              <w:t>термосплавка</w:t>
            </w:r>
            <w:proofErr w:type="spellEnd"/>
            <w:r w:rsidRPr="00AF5406">
              <w:rPr>
                <w:rFonts w:ascii="Times New Roman" w:hAnsi="Times New Roman" w:cs="Times New Roman"/>
                <w:color w:val="000000"/>
              </w:rPr>
              <w:t xml:space="preserve"> отдельных сегментов.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F5406">
              <w:rPr>
                <w:rFonts w:ascii="Times New Roman" w:hAnsi="Times New Roman" w:cs="Times New Roman"/>
                <w:color w:val="000000"/>
              </w:rPr>
              <w:t xml:space="preserve">Размеры: Ø 10 </w:t>
            </w:r>
            <w:r w:rsidRPr="00AF5406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AF5406">
              <w:rPr>
                <w:rFonts w:ascii="Times New Roman" w:hAnsi="Times New Roman" w:cs="Times New Roman"/>
                <w:color w:val="000000"/>
              </w:rPr>
              <w:t>, длина 90 см,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Default="00283A0E" w:rsidP="00101DC4">
            <w:pPr>
              <w:jc w:val="center"/>
            </w:pPr>
            <w:proofErr w:type="spellStart"/>
            <w:proofErr w:type="gramStart"/>
            <w:r w:rsidRPr="002E4F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3A0E" w:rsidRPr="000E7F26" w:rsidRDefault="00283A0E" w:rsidP="00101D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2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283A0E" w:rsidRDefault="00283A0E" w:rsidP="00283A0E"/>
    <w:p w:rsidR="00283A0E" w:rsidRDefault="00283A0E" w:rsidP="00EF702E"/>
    <w:sectPr w:rsidR="00283A0E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08-09T09:16:00Z" w:initials="ЗРМ">
    <w:p w:rsidR="003F4BC3" w:rsidRPr="00B15886" w:rsidRDefault="003F4BC3">
      <w:pPr>
        <w:pStyle w:val="a6"/>
      </w:pPr>
      <w:r>
        <w:rPr>
          <w:rStyle w:val="a5"/>
        </w:rPr>
        <w:annotationRef/>
      </w:r>
      <w:r>
        <w:t>предлагаю уточнить объединение в один лот перечисленные Товары</w:t>
      </w:r>
      <w:r w:rsidR="00FE2D3C">
        <w:t>. Весь расходный материал.</w:t>
      </w:r>
      <w:r w:rsidR="00B46C03">
        <w:t xml:space="preserve"> Одного производителя </w:t>
      </w:r>
      <w:proofErr w:type="spellStart"/>
      <w:r w:rsidR="00B46C03">
        <w:rPr>
          <w:lang w:val="en-US"/>
        </w:rPr>
        <w:t>Cordis</w:t>
      </w:r>
      <w:proofErr w:type="spellEnd"/>
      <w:r w:rsidR="00B46C03" w:rsidRPr="00B15886">
        <w:t>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1FCF"/>
    <w:rsid w:val="00161A30"/>
    <w:rsid w:val="001856C8"/>
    <w:rsid w:val="001B7938"/>
    <w:rsid w:val="001D461A"/>
    <w:rsid w:val="001D57CE"/>
    <w:rsid w:val="001D63E4"/>
    <w:rsid w:val="001D7970"/>
    <w:rsid w:val="00204C71"/>
    <w:rsid w:val="002408C4"/>
    <w:rsid w:val="00261857"/>
    <w:rsid w:val="00283A0E"/>
    <w:rsid w:val="002E37DF"/>
    <w:rsid w:val="0035789F"/>
    <w:rsid w:val="00386F1A"/>
    <w:rsid w:val="003F4BC3"/>
    <w:rsid w:val="00435040"/>
    <w:rsid w:val="00520979"/>
    <w:rsid w:val="0054077E"/>
    <w:rsid w:val="005560CC"/>
    <w:rsid w:val="005F1D30"/>
    <w:rsid w:val="0069468C"/>
    <w:rsid w:val="006C5691"/>
    <w:rsid w:val="006D646D"/>
    <w:rsid w:val="00754A5B"/>
    <w:rsid w:val="00782F31"/>
    <w:rsid w:val="00787920"/>
    <w:rsid w:val="007D3B9A"/>
    <w:rsid w:val="00850C41"/>
    <w:rsid w:val="008919AE"/>
    <w:rsid w:val="00977F2F"/>
    <w:rsid w:val="00991D73"/>
    <w:rsid w:val="009C4AF6"/>
    <w:rsid w:val="009D40EB"/>
    <w:rsid w:val="009E4E97"/>
    <w:rsid w:val="00A10DCF"/>
    <w:rsid w:val="00A3266A"/>
    <w:rsid w:val="00A428D9"/>
    <w:rsid w:val="00A8578C"/>
    <w:rsid w:val="00AA7AB7"/>
    <w:rsid w:val="00AC181D"/>
    <w:rsid w:val="00AE22B0"/>
    <w:rsid w:val="00B15886"/>
    <w:rsid w:val="00B40F4C"/>
    <w:rsid w:val="00B46C03"/>
    <w:rsid w:val="00B51BD4"/>
    <w:rsid w:val="00C154CC"/>
    <w:rsid w:val="00C940EA"/>
    <w:rsid w:val="00CA5434"/>
    <w:rsid w:val="00CC3788"/>
    <w:rsid w:val="00CD1DE2"/>
    <w:rsid w:val="00CE4164"/>
    <w:rsid w:val="00D31416"/>
    <w:rsid w:val="00D4083F"/>
    <w:rsid w:val="00DA60F7"/>
    <w:rsid w:val="00E20C51"/>
    <w:rsid w:val="00E62F71"/>
    <w:rsid w:val="00EF702E"/>
    <w:rsid w:val="00F63841"/>
    <w:rsid w:val="00F724FB"/>
    <w:rsid w:val="00FE2D3C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1D46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1D46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6644</Words>
  <Characters>37874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28</cp:revision>
  <cp:lastPrinted>2016-02-05T10:41:00Z</cp:lastPrinted>
  <dcterms:created xsi:type="dcterms:W3CDTF">2016-06-30T04:17:00Z</dcterms:created>
  <dcterms:modified xsi:type="dcterms:W3CDTF">2016-08-19T09:52:00Z</dcterms:modified>
</cp:coreProperties>
</file>